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B936B8" w:rsidRPr="00B936B8" w:rsidTr="004A6033">
        <w:tc>
          <w:tcPr>
            <w:tcW w:w="4395" w:type="dxa"/>
          </w:tcPr>
          <w:p w:rsidR="009D20F2" w:rsidRPr="00B936B8" w:rsidRDefault="009D20F2" w:rsidP="00522E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CC"/>
              </w:rPr>
            </w:pPr>
          </w:p>
        </w:tc>
        <w:tc>
          <w:tcPr>
            <w:tcW w:w="4950" w:type="dxa"/>
          </w:tcPr>
          <w:p w:rsidR="009D20F2" w:rsidRDefault="00A20DD4" w:rsidP="00522E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Начальнику управления</w:t>
            </w:r>
            <w:r w:rsidR="009D20F2" w:rsidRPr="00B93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архитектуры, градостроительства и землепользования МОГО «Сыктывкар»</w:t>
            </w:r>
          </w:p>
          <w:p w:rsidR="004A6033" w:rsidRPr="000A333F" w:rsidRDefault="004A6033" w:rsidP="004A6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33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ОСИПОВУ В.В.</w:t>
            </w:r>
          </w:p>
          <w:p w:rsidR="00D07A64" w:rsidRDefault="00D07A64" w:rsidP="00522E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167000, Сыктывкар, ул. Бабушкина, 22</w:t>
            </w:r>
            <w:r w:rsidR="004A6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 330</w:t>
            </w:r>
          </w:p>
          <w:p w:rsidR="00A20DD4" w:rsidRDefault="00A20DD4" w:rsidP="00522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D20F2" w:rsidRPr="00B936B8" w:rsidRDefault="009D20F2" w:rsidP="002D4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="00D07A64" w:rsidRPr="00B93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АБРАМОВА АЛЕКСАНДРА АЛЕКСАНДРОВИЧА</w:t>
            </w:r>
          </w:p>
          <w:p w:rsidR="006B77FD" w:rsidRPr="00B936B8" w:rsidRDefault="009D20F2" w:rsidP="00D07A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B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D07A64" w:rsidRPr="00B936B8"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  <w:r w:rsidRPr="00B936B8">
              <w:rPr>
                <w:rFonts w:ascii="Times New Roman" w:hAnsi="Times New Roman" w:cs="Times New Roman"/>
                <w:sz w:val="24"/>
                <w:szCs w:val="24"/>
              </w:rPr>
              <w:t xml:space="preserve">: 167000, г. Сыктывкар, </w:t>
            </w:r>
          </w:p>
          <w:p w:rsidR="009D20F2" w:rsidRPr="00B936B8" w:rsidRDefault="009D20F2" w:rsidP="00D07A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B8">
              <w:rPr>
                <w:rFonts w:ascii="Times New Roman" w:hAnsi="Times New Roman" w:cs="Times New Roman"/>
                <w:sz w:val="24"/>
                <w:szCs w:val="24"/>
              </w:rPr>
              <w:t xml:space="preserve">ул. Д. Каликовой, 23-27 </w:t>
            </w:r>
          </w:p>
          <w:p w:rsidR="006B77FD" w:rsidRPr="008736D0" w:rsidRDefault="00D07A64" w:rsidP="00D07A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B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</w:t>
            </w:r>
            <w:r w:rsidRPr="008736D0">
              <w:rPr>
                <w:rFonts w:ascii="Times New Roman" w:hAnsi="Times New Roman" w:cs="Times New Roman"/>
                <w:sz w:val="24"/>
                <w:szCs w:val="24"/>
              </w:rPr>
              <w:t xml:space="preserve">167001, г. Сыктывкар, </w:t>
            </w:r>
          </w:p>
          <w:p w:rsidR="00D07A64" w:rsidRPr="00B936B8" w:rsidRDefault="00D07A64" w:rsidP="00D07A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D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8736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736D0">
              <w:rPr>
                <w:rFonts w:ascii="Times New Roman" w:hAnsi="Times New Roman" w:cs="Times New Roman"/>
                <w:sz w:val="24"/>
                <w:szCs w:val="24"/>
              </w:rPr>
              <w:t>, 44-25</w:t>
            </w:r>
          </w:p>
          <w:p w:rsidR="00A20DD4" w:rsidRDefault="00D07A64" w:rsidP="00D07A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B8">
              <w:rPr>
                <w:rFonts w:ascii="Times New Roman" w:hAnsi="Times New Roman" w:cs="Times New Roman"/>
                <w:sz w:val="24"/>
                <w:szCs w:val="24"/>
              </w:rPr>
              <w:t xml:space="preserve">Паспорт 8701 208264 от 21.05.2001г. </w:t>
            </w:r>
          </w:p>
          <w:p w:rsidR="00D07A64" w:rsidRPr="00B936B8" w:rsidRDefault="00D07A64" w:rsidP="00D07A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B8">
              <w:rPr>
                <w:rFonts w:ascii="Times New Roman" w:hAnsi="Times New Roman" w:cs="Times New Roman"/>
                <w:sz w:val="24"/>
                <w:szCs w:val="24"/>
              </w:rPr>
              <w:t>УВД г. Сыктывкар</w:t>
            </w:r>
          </w:p>
          <w:p w:rsidR="00D07A64" w:rsidRPr="00B936B8" w:rsidRDefault="00D07A64" w:rsidP="00D07A6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B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+7 905 037 30 15 </w:t>
            </w:r>
          </w:p>
          <w:p w:rsidR="009D20F2" w:rsidRPr="00B936B8" w:rsidRDefault="009D20F2" w:rsidP="00522E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CC"/>
              </w:rPr>
            </w:pPr>
          </w:p>
          <w:p w:rsidR="002C6C20" w:rsidRPr="00B936B8" w:rsidRDefault="002C6C20" w:rsidP="00522E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CC"/>
              </w:rPr>
            </w:pPr>
          </w:p>
        </w:tc>
      </w:tr>
    </w:tbl>
    <w:p w:rsidR="00522E49" w:rsidRPr="00B936B8" w:rsidRDefault="00522E49" w:rsidP="00ED75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2E49" w:rsidRPr="00B936B8" w:rsidRDefault="00522E49" w:rsidP="00ED754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</w:t>
      </w:r>
      <w:r w:rsidR="00ED7546" w:rsidRPr="00B936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проведение капитального ремонта крыши объекта</w:t>
      </w:r>
    </w:p>
    <w:p w:rsidR="002C6C20" w:rsidRPr="00B936B8" w:rsidRDefault="002C6C20" w:rsidP="00ED7546">
      <w:pPr>
        <w:jc w:val="center"/>
        <w:rPr>
          <w:rFonts w:ascii="Times New Roman" w:hAnsi="Times New Roman" w:cs="Times New Roman"/>
          <w:sz w:val="24"/>
          <w:szCs w:val="24"/>
          <w:shd w:val="clear" w:color="auto" w:fill="EEEECC"/>
        </w:rPr>
      </w:pPr>
    </w:p>
    <w:p w:rsidR="004E1134" w:rsidRPr="00B936B8" w:rsidRDefault="00582673" w:rsidP="00A15875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Владимир Владимирович, с</w:t>
      </w:r>
      <w:r w:rsidR="004E113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обеспечения </w:t>
      </w:r>
      <w:r w:rsidR="000400F8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реализации государственной </w:t>
      </w:r>
      <w:r w:rsidR="004E113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политики </w:t>
      </w:r>
      <w:r w:rsidR="000400F8" w:rsidRPr="00B936B8">
        <w:rPr>
          <w:rFonts w:ascii="Times New Roman" w:hAnsi="Times New Roman" w:cs="Times New Roman"/>
          <w:sz w:val="24"/>
          <w:szCs w:val="24"/>
        </w:rPr>
        <w:t xml:space="preserve">в </w:t>
      </w:r>
      <w:r w:rsidR="004E1134" w:rsidRPr="00B936B8">
        <w:rPr>
          <w:rFonts w:ascii="Times New Roman" w:hAnsi="Times New Roman" w:cs="Times New Roman"/>
          <w:sz w:val="24"/>
          <w:szCs w:val="24"/>
        </w:rPr>
        <w:t>области</w:t>
      </w:r>
      <w:r w:rsidR="004E113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 архитектуры, градостроительства </w:t>
      </w:r>
      <w:r w:rsidR="004E1134" w:rsidRPr="00B936B8">
        <w:rPr>
          <w:rFonts w:ascii="Times New Roman" w:hAnsi="Times New Roman" w:cs="Times New Roman"/>
          <w:sz w:val="24"/>
          <w:szCs w:val="24"/>
        </w:rPr>
        <w:t>и землепользования</w:t>
      </w:r>
      <w:r w:rsidR="004E113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E1134" w:rsidRPr="00B936B8">
        <w:rPr>
          <w:rFonts w:ascii="Times New Roman" w:hAnsi="Times New Roman" w:cs="Times New Roman"/>
          <w:sz w:val="24"/>
          <w:szCs w:val="24"/>
        </w:rPr>
        <w:t>на территории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 МО</w:t>
      </w:r>
      <w:r w:rsidR="004E113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«Сыктывкар», прошу рассмотреть и </w:t>
      </w:r>
      <w:r w:rsidR="000C56FF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согласовать</w:t>
      </w:r>
      <w:r w:rsidR="004E113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E1134" w:rsidRPr="00B936B8">
        <w:rPr>
          <w:rFonts w:ascii="Times New Roman" w:hAnsi="Times New Roman" w:cs="Times New Roman"/>
          <w:sz w:val="24"/>
          <w:szCs w:val="24"/>
        </w:rPr>
        <w:t>в установленном</w:t>
      </w:r>
      <w:r w:rsidR="004E113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 порядке градостроительной документации:</w:t>
      </w:r>
    </w:p>
    <w:p w:rsidR="003859D1" w:rsidRPr="00B936B8" w:rsidRDefault="000C56FF" w:rsidP="00522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на п</w:t>
      </w:r>
      <w:r w:rsidR="004E113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роведение капитального ремонта крыши 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объекте:</w:t>
      </w:r>
      <w:r w:rsidR="004016B2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5BFC" w:rsidRDefault="003859D1" w:rsidP="000A33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A333F">
        <w:rPr>
          <w:rFonts w:ascii="Times New Roman" w:hAnsi="Times New Roman" w:cs="Times New Roman"/>
          <w:sz w:val="24"/>
          <w:szCs w:val="24"/>
          <w:shd w:val="clear" w:color="auto" w:fill="FFFFFF"/>
        </w:rPr>
        <w:t>бъект: о</w:t>
      </w:r>
      <w:r w:rsidR="004016B2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тдельно стоящий</w:t>
      </w:r>
      <w:r w:rsidR="000C56FF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гараж, нежилое, общая площадь 56,3 </w:t>
      </w:r>
      <w:proofErr w:type="spellStart"/>
      <w:r w:rsidR="000C56FF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0C56FF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62E67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0C56FF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адастровый (или условный) номер: 11-11-01/084/2009-154</w:t>
      </w:r>
      <w:r w:rsidR="003D11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115C" w:rsidRPr="00B936B8" w:rsidRDefault="003D115C" w:rsidP="000A33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объекта: г. Сыктывкар, ул. Д. Каликовой, д.14, гараж №11.</w:t>
      </w:r>
    </w:p>
    <w:p w:rsidR="004E1134" w:rsidRPr="00B936B8" w:rsidRDefault="000A333F" w:rsidP="000A33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собственности: частная собственность.</w:t>
      </w:r>
    </w:p>
    <w:p w:rsidR="000A333F" w:rsidRDefault="000A333F" w:rsidP="000A33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Собственник: Абрамов Александр</w:t>
      </w:r>
      <w:r w:rsidR="00ED5BFC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сандрович</w:t>
      </w:r>
      <w:r w:rsidR="009B1E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5BFC" w:rsidRPr="00B936B8" w:rsidRDefault="000A333F" w:rsidP="000A33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</w:t>
      </w:r>
      <w:r w:rsidR="00ED5BFC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государственной регистрации права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D5BFC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11АА № 921548 от 23.01.20113 года.</w:t>
      </w:r>
    </w:p>
    <w:p w:rsidR="00433D94" w:rsidRDefault="00433D94" w:rsidP="000A33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 имеет </w:t>
      </w:r>
      <w:r w:rsidR="002D4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горизонтальную </w:t>
      </w:r>
      <w:r w:rsidR="00522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панельную 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крышу</w:t>
      </w:r>
      <w:r w:rsidR="00522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скатов</w:t>
      </w:r>
      <w:r w:rsidR="007D11B2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размером 9,7х7,3 м.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F14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скатов</w:t>
      </w:r>
      <w:r w:rsidR="00522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33F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522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</w:t>
      </w:r>
      <w:r w:rsidR="007D11B2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отвод воды </w:t>
      </w:r>
      <w:r w:rsidR="002D4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крыши 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r w:rsidR="00AD3FD0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метеорологических осадков</w:t>
      </w:r>
      <w:r w:rsidR="0041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следствие, крыша объекта</w:t>
      </w:r>
      <w:r w:rsidR="000A3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</w:t>
      </w:r>
      <w:r w:rsidR="00522F84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0A3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многочисленные сквозные протечки по всей своей площади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A333F" w:rsidRPr="00B936B8" w:rsidRDefault="000A333F" w:rsidP="000A33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расположен на земельном участке кадастровый номер: 11:05:0106056:3.</w:t>
      </w:r>
    </w:p>
    <w:p w:rsidR="00582673" w:rsidRPr="00B936B8" w:rsidRDefault="00772908" w:rsidP="00A20DD4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проведения капитального ремонта объекта является организация системы </w:t>
      </w:r>
      <w:r w:rsidR="00862E67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скатной </w:t>
      </w:r>
      <w:r w:rsidR="00433D9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кровли 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крыши</w:t>
      </w:r>
      <w:r w:rsidR="00433D9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объекта </w:t>
      </w:r>
      <w:r w:rsidR="00862E67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путём обустройств</w:t>
      </w:r>
      <w:r w:rsidR="00AD3FD0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62E67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стропильной системы с последующим покрытием </w:t>
      </w:r>
      <w:r w:rsidR="00A15875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кровельным </w:t>
      </w:r>
      <w:r w:rsidR="00AD3FD0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оцинкованным профнастилом </w:t>
      </w:r>
      <w:r w:rsidR="00A15875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марки </w:t>
      </w:r>
      <w:r w:rsidR="00AD3FD0" w:rsidRPr="00B936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</w:t>
      </w:r>
      <w:r w:rsidR="00AD3FD0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 w:rsidR="007D11B2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проведения капитального ремонта, высота крыши в коньке не будет превышать </w:t>
      </w:r>
      <w:r w:rsidR="00FC24E3">
        <w:rPr>
          <w:rFonts w:ascii="Times New Roman" w:hAnsi="Times New Roman" w:cs="Times New Roman"/>
          <w:sz w:val="24"/>
          <w:szCs w:val="24"/>
          <w:shd w:val="clear" w:color="auto" w:fill="FFFFFF"/>
        </w:rPr>
        <w:t>150-20</w:t>
      </w:r>
      <w:bookmarkStart w:id="0" w:name="_GoBack"/>
      <w:bookmarkEnd w:id="0"/>
      <w:r w:rsidR="00A31459">
        <w:rPr>
          <w:rFonts w:ascii="Times New Roman" w:hAnsi="Times New Roman" w:cs="Times New Roman"/>
          <w:sz w:val="24"/>
          <w:szCs w:val="24"/>
          <w:shd w:val="clear" w:color="auto" w:fill="FFFFFF"/>
        </w:rPr>
        <w:t>0 см.</w:t>
      </w:r>
      <w:r w:rsidR="003859D1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F87D7B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859D1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87D7B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этом</w:t>
      </w:r>
      <w:r w:rsidR="003859D1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D11B2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основные характеристики объекта не изменятся.</w:t>
      </w:r>
      <w:r w:rsidR="00582673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Внутреннее пространство крыши</w:t>
      </w:r>
      <w:r w:rsidR="0026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будет </w:t>
      </w:r>
      <w:r w:rsidR="00582673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пригодн</w:t>
      </w:r>
      <w:r w:rsidR="00A15875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582673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использования в бытовых и иных целях</w:t>
      </w:r>
      <w:r w:rsidR="00A15875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м</w:t>
      </w:r>
      <w:r w:rsidR="00A31459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 w:rsidR="00A15875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ой внутренней высоты</w:t>
      </w:r>
      <w:r w:rsidR="00582673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7D7B" w:rsidRPr="00B936B8" w:rsidRDefault="003859D1" w:rsidP="00522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на возведение</w:t>
      </w:r>
      <w:r w:rsidR="00A15875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обустройство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</w:t>
      </w:r>
      <w:r w:rsidR="00A31459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ограждения 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объекта</w:t>
      </w:r>
      <w:r w:rsidR="00A31459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, указанного в п.1</w:t>
      </w:r>
      <w:r w:rsidR="00A314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расстоянии 1</w:t>
      </w:r>
      <w:r w:rsidR="00727F88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(один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метр с учетом ската кровли </w:t>
      </w:r>
      <w:r w:rsidR="00935781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727F88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5781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Высота ограждения</w:t>
      </w:r>
      <w:r w:rsidR="00A15875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 2</w:t>
      </w:r>
      <w:r w:rsidR="00D9686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0 см</w:t>
      </w:r>
      <w:r w:rsidR="00A15875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5781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прозрачностью не менее 90%</w:t>
      </w:r>
      <w:r w:rsidR="000E4C24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10C2" w:rsidRPr="00B936B8" w:rsidRDefault="00727F88" w:rsidP="00A158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Ограждение объекта 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подразумевает</w:t>
      </w:r>
      <w:r w:rsidR="00E610C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организацию</w:t>
      </w: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610C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комплексных мер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обеспечивающих длительную антивандальную </w:t>
      </w:r>
      <w:r w:rsidR="00A15875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эксплуатацию и 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сохранность кровельного покрытия объекта, </w:t>
      </w:r>
      <w:r w:rsidR="007B3A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сведение к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35781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миним</w:t>
      </w:r>
      <w:r w:rsidR="007B3A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уму возможность</w:t>
      </w:r>
      <w:r w:rsidR="00935781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получения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телесных повреждений </w:t>
      </w:r>
      <w:r w:rsidR="00A15875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травм 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</w:t>
      </w:r>
      <w:r w:rsidR="00A15875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ьми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взрослы</w:t>
      </w:r>
      <w:r w:rsidR="00410F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 людьми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необдуманном проникн</w:t>
      </w:r>
      <w:r w:rsidR="00001B4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овении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r w:rsidR="00935781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металлическое </w:t>
      </w:r>
      <w:r w:rsidR="00E654F7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кровельное покрытие объекта.</w:t>
      </w:r>
      <w:r w:rsidR="00001B4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10F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Ограждение объекта необходимо рассматривать как аспект</w:t>
      </w:r>
      <w:r w:rsidR="0017252A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безопасности</w:t>
      </w:r>
      <w:r w:rsidR="00410F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7252A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10F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являющ</w:t>
      </w:r>
      <w:r w:rsidR="00407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ийся приоритетным</w:t>
      </w:r>
      <w:r w:rsidR="0017252A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2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всех заинтересованных сторон</w:t>
      </w:r>
      <w:r w:rsidR="00407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46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07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опирающийся на</w:t>
      </w:r>
      <w:r w:rsidR="00172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07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стандарты и технические условия</w:t>
      </w:r>
      <w:r w:rsidR="009D20F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A31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07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такие как</w:t>
      </w:r>
      <w:r w:rsidR="0052469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E610C2" w:rsidRPr="00B93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1B42" w:rsidRPr="00B936B8" w:rsidRDefault="00001B42" w:rsidP="004603F4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СНиП 2.07.91-89 -</w:t>
      </w:r>
      <w:r w:rsidR="00727F88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регламентируют </w:t>
      </w: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квалификацию</w:t>
      </w:r>
      <w:r w:rsidR="00727F88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гара</w:t>
      </w:r>
      <w:r w:rsidR="00407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 как хозяйственную постройку</w:t>
      </w:r>
      <w:r w:rsidR="0052469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24692" w:rsidRPr="00B936B8" w:rsidRDefault="00727F88" w:rsidP="004603F4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СНиП 30-02-97 </w:t>
      </w:r>
      <w:r w:rsidR="00001B4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трактуют основные определения и некоторые спорные моменты.</w:t>
      </w:r>
    </w:p>
    <w:p w:rsidR="00524692" w:rsidRPr="00B936B8" w:rsidRDefault="00727F88" w:rsidP="004603F4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Правила ЦНИИЭП </w:t>
      </w:r>
      <w:proofErr w:type="spellStart"/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Гражданстрой</w:t>
      </w:r>
      <w:proofErr w:type="spellEnd"/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01B4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основы по разработке строительной документации. </w:t>
      </w:r>
    </w:p>
    <w:p w:rsidR="004E1134" w:rsidRPr="00B936B8" w:rsidRDefault="00727F88" w:rsidP="004603F4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Свод правил (СП) 53.13330.2011 </w:t>
      </w:r>
      <w:r w:rsidR="00001B4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</w:t>
      </w:r>
      <w:r w:rsidR="00001B42" w:rsidRPr="00B93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гулируют планировку и застройку.</w:t>
      </w:r>
    </w:p>
    <w:p w:rsidR="007B3ABB" w:rsidRDefault="00522E49" w:rsidP="0026738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D4">
        <w:rPr>
          <w:rFonts w:ascii="Times New Roman" w:hAnsi="Times New Roman" w:cs="Times New Roman"/>
          <w:sz w:val="24"/>
          <w:szCs w:val="24"/>
        </w:rPr>
        <w:t>ГОСТ Р 58207/</w:t>
      </w:r>
      <w:r w:rsidRPr="00A20DD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20DD4">
        <w:rPr>
          <w:rFonts w:ascii="Times New Roman" w:hAnsi="Times New Roman" w:cs="Times New Roman"/>
          <w:sz w:val="24"/>
          <w:szCs w:val="24"/>
        </w:rPr>
        <w:t>/</w:t>
      </w:r>
      <w:r w:rsidRPr="00A20DD4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A20DD4">
        <w:rPr>
          <w:rFonts w:ascii="Times New Roman" w:hAnsi="Times New Roman" w:cs="Times New Roman"/>
          <w:sz w:val="24"/>
          <w:szCs w:val="24"/>
        </w:rPr>
        <w:t xml:space="preserve"> </w:t>
      </w:r>
      <w:r w:rsidRPr="00A20DD4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A20DD4">
        <w:rPr>
          <w:rFonts w:ascii="Times New Roman" w:hAnsi="Times New Roman" w:cs="Times New Roman"/>
          <w:sz w:val="24"/>
          <w:szCs w:val="24"/>
        </w:rPr>
        <w:t xml:space="preserve"> 50:2014 – стандарты и технические условия безопасности детей.</w:t>
      </w:r>
    </w:p>
    <w:p w:rsidR="00A20DD4" w:rsidRPr="00A20DD4" w:rsidRDefault="00A20DD4" w:rsidP="00A20D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42E4" w:rsidRDefault="007B3ABB" w:rsidP="007B3AB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t xml:space="preserve">Схематичное изображение планируемого </w:t>
      </w:r>
      <w:r>
        <w:rPr>
          <w:b/>
          <w:sz w:val="24"/>
          <w:szCs w:val="24"/>
        </w:rPr>
        <w:t>капитального ремонта</w:t>
      </w:r>
      <w:r w:rsidRPr="00E9137C">
        <w:rPr>
          <w:b/>
          <w:sz w:val="24"/>
          <w:szCs w:val="24"/>
        </w:rPr>
        <w:t xml:space="preserve"> объекта</w:t>
      </w:r>
      <w:r w:rsidR="00E742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02F08" wp14:editId="71391B52">
            <wp:extent cx="7061027" cy="5479229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376" cy="548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4" w:rsidRDefault="002D4F14" w:rsidP="007B3ABB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8736D0" w:rsidRDefault="008736D0" w:rsidP="007B3ABB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2D4F14" w:rsidRDefault="002D4F14" w:rsidP="007B3ABB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2D4F14" w:rsidRPr="002D4F14" w:rsidRDefault="002D4F14" w:rsidP="007B3ABB">
      <w:pPr>
        <w:pStyle w:val="a3"/>
        <w:spacing w:after="0" w:line="240" w:lineRule="auto"/>
        <w:ind w:left="0"/>
        <w:rPr>
          <w:sz w:val="24"/>
          <w:szCs w:val="24"/>
        </w:rPr>
      </w:pPr>
      <w:r w:rsidRPr="002D4F14">
        <w:rPr>
          <w:sz w:val="24"/>
          <w:szCs w:val="24"/>
        </w:rPr>
        <w:t>«___» июня</w:t>
      </w:r>
      <w:r>
        <w:rPr>
          <w:sz w:val="24"/>
          <w:szCs w:val="24"/>
        </w:rPr>
        <w:t xml:space="preserve"> 2020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/</w:t>
      </w:r>
      <w:r w:rsidR="008736D0" w:rsidRPr="008736D0">
        <w:rPr>
          <w:sz w:val="24"/>
          <w:szCs w:val="24"/>
        </w:rPr>
        <w:t xml:space="preserve"> </w:t>
      </w:r>
      <w:r w:rsidR="008736D0">
        <w:rPr>
          <w:sz w:val="24"/>
          <w:szCs w:val="24"/>
        </w:rPr>
        <w:t>А.А. Абрамов</w:t>
      </w:r>
      <w:r>
        <w:rPr>
          <w:sz w:val="24"/>
          <w:szCs w:val="24"/>
        </w:rPr>
        <w:t>/</w:t>
      </w:r>
    </w:p>
    <w:sectPr w:rsidR="002D4F14" w:rsidRPr="002D4F14" w:rsidSect="002D4F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6E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F2676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8581FA5"/>
    <w:multiLevelType w:val="hybridMultilevel"/>
    <w:tmpl w:val="7C1A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4"/>
    <w:rsid w:val="00001B42"/>
    <w:rsid w:val="000400F8"/>
    <w:rsid w:val="000A333F"/>
    <w:rsid w:val="000C56FF"/>
    <w:rsid w:val="000E4C24"/>
    <w:rsid w:val="0017252A"/>
    <w:rsid w:val="001A2DB3"/>
    <w:rsid w:val="001C06CD"/>
    <w:rsid w:val="00261AE5"/>
    <w:rsid w:val="002C6C20"/>
    <w:rsid w:val="002D4F14"/>
    <w:rsid w:val="003859D1"/>
    <w:rsid w:val="003D115C"/>
    <w:rsid w:val="004016B2"/>
    <w:rsid w:val="0040720F"/>
    <w:rsid w:val="00410F73"/>
    <w:rsid w:val="00433D94"/>
    <w:rsid w:val="004603F4"/>
    <w:rsid w:val="004A6033"/>
    <w:rsid w:val="004E1134"/>
    <w:rsid w:val="00522E49"/>
    <w:rsid w:val="00522F84"/>
    <w:rsid w:val="00524692"/>
    <w:rsid w:val="00582673"/>
    <w:rsid w:val="006B77FD"/>
    <w:rsid w:val="006C4D2E"/>
    <w:rsid w:val="00727F88"/>
    <w:rsid w:val="007415AD"/>
    <w:rsid w:val="00772908"/>
    <w:rsid w:val="007B3ABB"/>
    <w:rsid w:val="007D11B2"/>
    <w:rsid w:val="00862E67"/>
    <w:rsid w:val="008668D2"/>
    <w:rsid w:val="008736D0"/>
    <w:rsid w:val="00935781"/>
    <w:rsid w:val="009B1ED3"/>
    <w:rsid w:val="009D20F2"/>
    <w:rsid w:val="00A15875"/>
    <w:rsid w:val="00A20DD4"/>
    <w:rsid w:val="00A31459"/>
    <w:rsid w:val="00AD3FD0"/>
    <w:rsid w:val="00B936B8"/>
    <w:rsid w:val="00C256F8"/>
    <w:rsid w:val="00C70D45"/>
    <w:rsid w:val="00C94EB1"/>
    <w:rsid w:val="00D07A64"/>
    <w:rsid w:val="00D96864"/>
    <w:rsid w:val="00E020A0"/>
    <w:rsid w:val="00E52FB3"/>
    <w:rsid w:val="00E610C2"/>
    <w:rsid w:val="00E654F7"/>
    <w:rsid w:val="00E742E4"/>
    <w:rsid w:val="00E83D12"/>
    <w:rsid w:val="00ED5BFC"/>
    <w:rsid w:val="00ED7546"/>
    <w:rsid w:val="00F87D7B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9C61"/>
  <w15:chartTrackingRefBased/>
  <w15:docId w15:val="{5D8C83F2-278D-41E4-BE6B-482AC26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7F88"/>
    <w:rPr>
      <w:color w:val="0000FF"/>
      <w:u w:val="single"/>
    </w:rPr>
  </w:style>
  <w:style w:type="paragraph" w:customStyle="1" w:styleId="ConsPlusNonformat">
    <w:name w:val="ConsPlusNonformat"/>
    <w:rsid w:val="00522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D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Abramov</dc:creator>
  <cp:keywords/>
  <dc:description/>
  <cp:lastModifiedBy>Alexander Abramov</cp:lastModifiedBy>
  <cp:revision>2</cp:revision>
  <dcterms:created xsi:type="dcterms:W3CDTF">2020-08-12T01:05:00Z</dcterms:created>
  <dcterms:modified xsi:type="dcterms:W3CDTF">2020-08-12T01:05:00Z</dcterms:modified>
</cp:coreProperties>
</file>